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0C" w:rsidRPr="00356DF4" w:rsidRDefault="00392F0C" w:rsidP="00356DF4">
      <w:pPr>
        <w:jc w:val="center"/>
        <w:rPr>
          <w:b/>
          <w:sz w:val="28"/>
          <w:szCs w:val="28"/>
        </w:rPr>
      </w:pPr>
      <w:r w:rsidRPr="00356DF4">
        <w:rPr>
          <w:rFonts w:hint="eastAsia"/>
          <w:b/>
          <w:sz w:val="28"/>
          <w:szCs w:val="28"/>
        </w:rPr>
        <w:t>资产配置</w:t>
      </w:r>
      <w:r w:rsidR="00BB7766" w:rsidRPr="00356DF4">
        <w:rPr>
          <w:rFonts w:hint="eastAsia"/>
          <w:b/>
          <w:sz w:val="28"/>
          <w:szCs w:val="28"/>
        </w:rPr>
        <w:t>流程图</w:t>
      </w:r>
      <w:r w:rsidRPr="00356DF4">
        <w:rPr>
          <w:rFonts w:hint="eastAsia"/>
          <w:b/>
          <w:sz w:val="28"/>
          <w:szCs w:val="28"/>
        </w:rPr>
        <w:t>——接受捐赠资产</w:t>
      </w:r>
    </w:p>
    <w:p w:rsidR="00392F0C" w:rsidRPr="00922236" w:rsidRDefault="00CA0655" w:rsidP="00922236">
      <w:pPr>
        <w:tabs>
          <w:tab w:val="left" w:pos="2310"/>
        </w:tabs>
      </w:pPr>
      <w:r>
        <w:pict>
          <v:group id="_x0000_s1044" editas="canvas" style="width:453.5pt;height:655.85pt;mso-position-horizontal-relative:char;mso-position-vertical-relative:line" coordorigin="2362,5250" coordsize="7200,104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362;top:5250;width:7200;height:10412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图: 可选过程 1" o:spid="_x0000_s1045" type="#_x0000_t176" style="position:absolute;left:2867;top:5462;width:2799;height:70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" fillcolor="white [3201]" strokecolor="#f79646 [3209]" strokeweight="2pt">
              <v:textbox style="mso-next-textbox:#流程图: 可选过程 1">
                <w:txbxContent>
                  <w:p w:rsidR="00392F0C" w:rsidRDefault="00B634B3" w:rsidP="00A32BD9">
                    <w:pPr>
                      <w:jc w:val="center"/>
                    </w:pPr>
                    <w:r>
                      <w:rPr>
                        <w:rFonts w:hint="eastAsia"/>
                      </w:rPr>
                      <w:t>资产</w:t>
                    </w:r>
                    <w:r w:rsidR="00392F0C">
                      <w:rPr>
                        <w:rFonts w:hint="eastAsia"/>
                      </w:rPr>
                      <w:t>使用单位</w:t>
                    </w:r>
                    <w:r>
                      <w:rPr>
                        <w:rFonts w:hint="eastAsia"/>
                      </w:rPr>
                      <w:t>接收</w:t>
                    </w:r>
                    <w:r w:rsidR="00392F0C">
                      <w:rPr>
                        <w:rFonts w:hint="eastAsia"/>
                      </w:rPr>
                      <w:t>资产捐赠</w:t>
                    </w:r>
                  </w:p>
                </w:txbxContent>
              </v:textbox>
            </v:shape>
            <v:roundrect id="圆角矩形 4" o:spid="_x0000_s1046" style="position:absolute;left:2867;top:6634;width:2799;height:78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" fillcolor="white [3201]" strokecolor="#f79646 [3209]" strokeweight="2pt">
              <v:textbox style="mso-next-textbox:#圆角矩形 4">
                <w:txbxContent>
                  <w:p w:rsidR="00392F0C" w:rsidRDefault="00B634B3" w:rsidP="00A32BD9">
                    <w:pPr>
                      <w:jc w:val="center"/>
                    </w:pPr>
                    <w:r>
                      <w:rPr>
                        <w:rFonts w:hint="eastAsia"/>
                      </w:rPr>
                      <w:t>资产</w:t>
                    </w:r>
                    <w:r w:rsidR="00392F0C">
                      <w:rPr>
                        <w:rFonts w:hint="eastAsia"/>
                      </w:rPr>
                      <w:t>使用单位与捐赠方签订捐赠协议</w:t>
                    </w:r>
                  </w:p>
                </w:txbxContent>
              </v:textbox>
            </v:roundrect>
            <v:roundrect id="圆角矩形 2" o:spid="_x0000_s1048" style="position:absolute;left:2865;top:10152;width:2799;height: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" fillcolor="white [3201]" strokecolor="#f79646 [3209]" strokeweight="2pt">
              <v:textbox style="mso-next-textbox:#圆角矩形 2">
                <w:txbxContent>
                  <w:p w:rsidR="00392F0C" w:rsidRDefault="00B634B3" w:rsidP="00A32BD9">
                    <w:pPr>
                      <w:jc w:val="center"/>
                    </w:pPr>
                    <w:r>
                      <w:rPr>
                        <w:rFonts w:hint="eastAsia"/>
                      </w:rPr>
                      <w:t>资产</w:t>
                    </w:r>
                    <w:r w:rsidR="00392F0C">
                      <w:rPr>
                        <w:rFonts w:hint="eastAsia"/>
                      </w:rPr>
                      <w:t>使用单位接收资产后</w:t>
                    </w:r>
                    <w:r w:rsidR="000E3F09">
                      <w:rPr>
                        <w:rFonts w:hint="eastAsia"/>
                      </w:rPr>
                      <w:t>5</w:t>
                    </w:r>
                    <w:r w:rsidR="00392F0C">
                      <w:rPr>
                        <w:rFonts w:hint="eastAsia"/>
                      </w:rPr>
                      <w:t>个工作日内进行资产入库申报</w:t>
                    </w:r>
                  </w:p>
                </w:txbxContent>
              </v:textbox>
            </v:roundrect>
            <v:roundrect id="圆角矩形 5" o:spid="_x0000_s1049" style="position:absolute;left:6337;top:8070;width:2592;height:951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" fillcolor="white [3201]" strokecolor="#f79646 [3209]" strokeweight="2pt">
              <v:textbox style="mso-next-textbox:#圆角矩形 5">
                <w:txbxContent>
                  <w:p w:rsidR="00392F0C" w:rsidRDefault="00B634B3" w:rsidP="00A32BD9">
                    <w:pPr>
                      <w:jc w:val="center"/>
                    </w:pPr>
                    <w:r>
                      <w:rPr>
                        <w:rFonts w:hint="eastAsia"/>
                      </w:rPr>
                      <w:t>资产</w:t>
                    </w:r>
                    <w:r w:rsidR="00392F0C">
                      <w:rPr>
                        <w:rFonts w:hint="eastAsia"/>
                      </w:rPr>
                      <w:t>使用单位在学校资产评估库中选择中介机构，对资产进行价值评估</w:t>
                    </w:r>
                  </w:p>
                </w:txbxContent>
              </v:textbox>
            </v:roundrect>
            <v:roundrect id="圆角矩形 3" o:spid="_x0000_s1050" style="position:absolute;left:2865;top:11532;width:2798;height:739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" fillcolor="white [3201]" strokecolor="#f79646 [3209]" strokeweight="2pt">
              <v:textbox style="mso-next-textbox:#圆角矩形 3">
                <w:txbxContent>
                  <w:p w:rsidR="00392F0C" w:rsidRDefault="00B634B3" w:rsidP="00A32BD9">
                    <w:pPr>
                      <w:jc w:val="center"/>
                    </w:pPr>
                    <w:r>
                      <w:rPr>
                        <w:rFonts w:hint="eastAsia"/>
                      </w:rPr>
                      <w:t>资产</w:t>
                    </w:r>
                    <w:r w:rsidR="00392F0C">
                      <w:rPr>
                        <w:rFonts w:hint="eastAsia"/>
                      </w:rPr>
                      <w:t>归口</w:t>
                    </w:r>
                    <w:r>
                      <w:rPr>
                        <w:rFonts w:hint="eastAsia"/>
                      </w:rPr>
                      <w:t>管理</w:t>
                    </w:r>
                    <w:r w:rsidR="00392F0C">
                      <w:rPr>
                        <w:rFonts w:hint="eastAsia"/>
                      </w:rPr>
                      <w:t>单位、国有资产管理处进行资产入库审核</w:t>
                    </w:r>
                  </w:p>
                </w:txbxContent>
              </v:textbox>
            </v:roundrect>
            <v:roundrect id="圆角矩形 29" o:spid="_x0000_s1051" style="position:absolute;left:2864;top:12783;width:2799;height:741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" fillcolor="white [3201]" strokecolor="#f79646 [3209]" strokeweight="2pt">
              <v:textbox style="mso-next-textbox:#圆角矩形 29">
                <w:txbxContent>
                  <w:p w:rsidR="00392F0C" w:rsidRDefault="00B634B3" w:rsidP="000E3F09">
                    <w:pPr>
                      <w:jc w:val="center"/>
                    </w:pPr>
                    <w:r>
                      <w:rPr>
                        <w:rFonts w:hint="eastAsia"/>
                      </w:rPr>
                      <w:t>资产</w:t>
                    </w:r>
                    <w:r w:rsidR="00392F0C">
                      <w:rPr>
                        <w:rFonts w:hint="eastAsia"/>
                      </w:rPr>
                      <w:t>使用单位打印资产二维码</w:t>
                    </w:r>
                  </w:p>
                </w:txbxContent>
              </v:textbox>
            </v:roundrect>
            <v:roundrect id="圆角矩形 28" o:spid="_x0000_s1052" style="position:absolute;left:2865;top:14003;width:2799;height:63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" fillcolor="white [3201]" strokecolor="#f79646 [3209]" strokeweight="2pt">
              <v:textbox style="mso-next-textbox:#圆角矩形 28">
                <w:txbxContent>
                  <w:p w:rsidR="00392F0C" w:rsidRDefault="00392F0C" w:rsidP="00A32BD9">
                    <w:pPr>
                      <w:jc w:val="center"/>
                    </w:pPr>
                    <w:r>
                      <w:rPr>
                        <w:rFonts w:hint="eastAsia"/>
                      </w:rPr>
                      <w:t>财务处进行资产入账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4266;top:6181;width:1;height:437" o:connectortype="straight" strokecolor="#4f81bd [3204]">
              <v:stroke endarrow="block"/>
            </v:shape>
            <v:shape id="_x0000_s1054" type="#_x0000_t32" style="position:absolute;left:4266;top:7432;width:1;height:503" o:connectortype="straight" strokecolor="#4f81bd [3204]">
              <v:stroke endarrow="block"/>
            </v:shape>
            <v:shape id="_x0000_s1055" type="#_x0000_t32" style="position:absolute;left:4264;top:11040;width:1;height:476;flip:x" o:connectortype="straight" strokecolor="#4f81bd [3204]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56" type="#_x0000_t4" style="position:absolute;left:3153;top:7951;width:2228;height:1202" strokecolor="#f79646 [3209]" strokeweight="2pt">
              <v:textbox style="mso-next-textbox:#_x0000_s1056">
                <w:txbxContent>
                  <w:p w:rsidR="000B4EB0" w:rsidRDefault="000B4EB0" w:rsidP="00A32BD9">
                    <w:r>
                      <w:rPr>
                        <w:rFonts w:hint="eastAsia"/>
                      </w:rPr>
                      <w:t>资产金额是否确定</w:t>
                    </w:r>
                  </w:p>
                </w:txbxContent>
              </v:textbox>
            </v:shape>
            <v:shape id="_x0000_s1057" type="#_x0000_t32" style="position:absolute;left:5397;top:8546;width:924;height:6;flip:y" o:connectortype="straight" strokecolor="#4f81bd [3204]">
              <v:stroke endarrow="block"/>
            </v:shape>
            <v:shape id="_x0000_s1058" type="#_x0000_t32" style="position:absolute;left:4265;top:9169;width:2;height:968;flip:x" o:connectortype="straight" strokecolor="#4f81bd [3204]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59" type="#_x0000_t33" style="position:absolute;left:5622;top:7702;width:675;height:3346;rotation:90" o:connectortype="elbow" adj="-204031,-34070,-204031" strokecolor="#4f81bd [3204]">
              <v:stroke endarrow="block"/>
            </v:shape>
            <v:shape id="_x0000_s1060" type="#_x0000_t32" style="position:absolute;left:4263;top:12287;width:1;height:480;flip:x" o:connectortype="straight" strokecolor="#4f81bd [3204]">
              <v:stroke endarrow="block"/>
            </v:shape>
            <v:shape id="_x0000_s1061" type="#_x0000_t32" style="position:absolute;left:4263;top:13540;width:2;height:447" o:connectortype="straight" strokecolor="#4f81bd [3204]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5581;top:8155;width:429;height:391" stroked="f">
              <v:fill opacity="0"/>
              <v:textbox>
                <w:txbxContent>
                  <w:p w:rsidR="00D85265" w:rsidRDefault="00D85265" w:rsidP="00A32BD9">
                    <w:r>
                      <w:rPr>
                        <w:rFonts w:hint="eastAsia"/>
                      </w:rPr>
                      <w:t>否</w:t>
                    </w:r>
                  </w:p>
                </w:txbxContent>
              </v:textbox>
            </v:shape>
            <v:shape id="_x0000_s1063" type="#_x0000_t202" style="position:absolute;left:3904;top:9169;width:499;height:398" stroked="f">
              <v:fill opacity="0"/>
              <v:textbox>
                <w:txbxContent>
                  <w:p w:rsidR="00D85265" w:rsidRDefault="00D85265" w:rsidP="00A32BD9"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shape id="_x0000_s1065" type="#_x0000_t202" style="position:absolute;left:6321;top:7432;width:2744;height:638" stroked="f">
              <v:fill opacity="0"/>
              <v:textbox>
                <w:txbxContent>
                  <w:p w:rsidR="00A32BD9" w:rsidRDefault="00A32BD9" w:rsidP="00A32BD9">
                    <w:r>
                      <w:rPr>
                        <w:rFonts w:hint="eastAsia"/>
                      </w:rPr>
                      <w:t>资产归口</w:t>
                    </w:r>
                    <w:r w:rsidR="00B634B3">
                      <w:rPr>
                        <w:rFonts w:hint="eastAsia"/>
                      </w:rPr>
                      <w:t>管理</w:t>
                    </w:r>
                    <w:r>
                      <w:rPr>
                        <w:rFonts w:hint="eastAsia"/>
                      </w:rPr>
                      <w:t>单位、</w:t>
                    </w:r>
                    <w:r w:rsidR="00B634B3">
                      <w:rPr>
                        <w:rFonts w:hint="eastAsia"/>
                      </w:rPr>
                      <w:t>国有资产管理处</w:t>
                    </w:r>
                    <w:r>
                      <w:rPr>
                        <w:rFonts w:hint="eastAsia"/>
                      </w:rPr>
                      <w:t>提供业务协助</w:t>
                    </w:r>
                  </w:p>
                </w:txbxContent>
              </v:textbox>
            </v:shape>
            <v:shape id="_x0000_s1067" type="#_x0000_t202" style="position:absolute;left:2362;top:15046;width:6420;height:545" stroked="f">
              <v:fill opacity="0"/>
              <v:textbox>
                <w:txbxContent>
                  <w:p w:rsidR="00B634B3" w:rsidRDefault="00B634B3">
                    <w:r>
                      <w:rPr>
                        <w:rFonts w:hint="eastAsia"/>
                      </w:rPr>
                      <w:t>备注：校企合作接受的资产捐赠适用于本流程图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92F0C" w:rsidRPr="00922236" w:rsidSect="00922236">
      <w:pgSz w:w="11906" w:h="16838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F8" w:rsidRDefault="006F71F8" w:rsidP="00952BB1">
      <w:r>
        <w:separator/>
      </w:r>
    </w:p>
  </w:endnote>
  <w:endnote w:type="continuationSeparator" w:id="0">
    <w:p w:rsidR="006F71F8" w:rsidRDefault="006F71F8" w:rsidP="0095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F8" w:rsidRDefault="006F71F8" w:rsidP="00952BB1">
      <w:r>
        <w:separator/>
      </w:r>
    </w:p>
  </w:footnote>
  <w:footnote w:type="continuationSeparator" w:id="0">
    <w:p w:rsidR="006F71F8" w:rsidRDefault="006F71F8" w:rsidP="00952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1C4"/>
    <w:rsid w:val="0002192F"/>
    <w:rsid w:val="00023E28"/>
    <w:rsid w:val="000B4EB0"/>
    <w:rsid w:val="000E3F09"/>
    <w:rsid w:val="001275C2"/>
    <w:rsid w:val="002D1A73"/>
    <w:rsid w:val="002F35F0"/>
    <w:rsid w:val="003073B3"/>
    <w:rsid w:val="00356DF4"/>
    <w:rsid w:val="00392F0C"/>
    <w:rsid w:val="006B6C1A"/>
    <w:rsid w:val="006F71F8"/>
    <w:rsid w:val="00727A5B"/>
    <w:rsid w:val="00782B9D"/>
    <w:rsid w:val="007D3DF2"/>
    <w:rsid w:val="007D4FB4"/>
    <w:rsid w:val="007F7FFD"/>
    <w:rsid w:val="00811B4A"/>
    <w:rsid w:val="00922236"/>
    <w:rsid w:val="0092547F"/>
    <w:rsid w:val="00946DBF"/>
    <w:rsid w:val="00952BB1"/>
    <w:rsid w:val="009B1E1E"/>
    <w:rsid w:val="009D3301"/>
    <w:rsid w:val="00A32BD9"/>
    <w:rsid w:val="00B60A16"/>
    <w:rsid w:val="00B634B3"/>
    <w:rsid w:val="00BA3221"/>
    <w:rsid w:val="00BB7766"/>
    <w:rsid w:val="00C24607"/>
    <w:rsid w:val="00C820FA"/>
    <w:rsid w:val="00C83AF6"/>
    <w:rsid w:val="00CA0655"/>
    <w:rsid w:val="00D74CB4"/>
    <w:rsid w:val="00D85265"/>
    <w:rsid w:val="00F141C4"/>
    <w:rsid w:val="00F4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9" type="connector" idref="#_x0000_s1061">
          <o:proxy start="" idref="#圆角矩形 29" connectloc="2"/>
          <o:proxy end="" idref="#圆角矩形 28" connectloc="0"/>
        </o:r>
        <o:r id="V:Rule10" type="connector" idref="#_x0000_s1057">
          <o:proxy start="" idref="#_x0000_s1056" connectloc="3"/>
          <o:proxy end="" idref="#圆角矩形 5" connectloc="1"/>
        </o:r>
        <o:r id="V:Rule11" type="connector" idref="#_x0000_s1058">
          <o:proxy start="" idref="#_x0000_s1056" connectloc="2"/>
          <o:proxy end="" idref="#圆角矩形 2" connectloc="0"/>
        </o:r>
        <o:r id="V:Rule12" type="connector" idref="#_x0000_s1054">
          <o:proxy start="" idref="#圆角矩形 4" connectloc="2"/>
          <o:proxy end="" idref="#_x0000_s1056" connectloc="0"/>
        </o:r>
        <o:r id="V:Rule13" type="connector" idref="#_x0000_s1059">
          <o:proxy start="" idref="#圆角矩形 5" connectloc="2"/>
        </o:r>
        <o:r id="V:Rule14" type="connector" idref="#_x0000_s1055">
          <o:proxy start="" idref="#圆角矩形 2" connectloc="2"/>
          <o:proxy end="" idref="#圆角矩形 3" connectloc="0"/>
        </o:r>
        <o:r id="V:Rule15" type="connector" idref="#_x0000_s1060">
          <o:proxy start="" idref="#圆角矩形 3" connectloc="2"/>
          <o:proxy end="" idref="#圆角矩形 29" connectloc="0"/>
        </o:r>
        <o:r id="V:Rule16" type="connector" idref="#_x0000_s1053">
          <o:proxy start="" idref="#流程图: 可选过程 1" connectloc="2"/>
          <o:proxy end="" idref="#圆角矩形 4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C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75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75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75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275C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275C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275C2"/>
    <w:rPr>
      <w:b/>
      <w:bCs/>
      <w:sz w:val="32"/>
      <w:szCs w:val="32"/>
    </w:rPr>
  </w:style>
  <w:style w:type="paragraph" w:styleId="a3">
    <w:name w:val="No Spacing"/>
    <w:uiPriority w:val="1"/>
    <w:qFormat/>
    <w:rsid w:val="001275C2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952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2B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2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2BB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2F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2F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C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75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75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75C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275C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275C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275C2"/>
    <w:rPr>
      <w:b/>
      <w:bCs/>
      <w:sz w:val="32"/>
      <w:szCs w:val="32"/>
    </w:rPr>
  </w:style>
  <w:style w:type="paragraph" w:styleId="a3">
    <w:name w:val="No Spacing"/>
    <w:uiPriority w:val="1"/>
    <w:qFormat/>
    <w:rsid w:val="001275C2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952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2B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2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2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</Words>
  <Characters>24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2020-05-09T04:38:00Z</dcterms:created>
  <dc:creator>高程</dc:creator>
  <lastModifiedBy>孙悦</lastModifiedBy>
  <dcterms:modified xsi:type="dcterms:W3CDTF">2020-06-12T07:31:00Z</dcterms:modified>
  <revision>10</revision>
</coreProperties>
</file>